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478F7" w14:textId="77777777" w:rsidR="006E7A54" w:rsidRPr="00722B09" w:rsidRDefault="006E7A54" w:rsidP="006E7A54">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30</w:t>
      </w:r>
    </w:p>
    <w:tbl>
      <w:tblPr>
        <w:tblW w:w="5000" w:type="pct"/>
        <w:tblCellMar>
          <w:left w:w="10" w:type="dxa"/>
          <w:right w:w="10" w:type="dxa"/>
        </w:tblCellMar>
        <w:tblLook w:val="07E0" w:firstRow="1" w:lastRow="1" w:firstColumn="1" w:lastColumn="1" w:noHBand="1" w:noVBand="1"/>
      </w:tblPr>
      <w:tblGrid>
        <w:gridCol w:w="2970"/>
        <w:gridCol w:w="6056"/>
      </w:tblGrid>
      <w:tr w:rsidR="006E7A54" w:rsidRPr="00722B09" w14:paraId="2099816D" w14:textId="77777777" w:rsidTr="007B5772">
        <w:tc>
          <w:tcPr>
            <w:tcW w:w="1645" w:type="pct"/>
          </w:tcPr>
          <w:p w14:paraId="6241440A" w14:textId="77777777" w:rsidR="006E7A54" w:rsidRPr="00722B09" w:rsidRDefault="006E7A54"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7CDC2931" w14:textId="77777777" w:rsidR="006E7A54" w:rsidRPr="00722B09" w:rsidRDefault="006E7A54" w:rsidP="007B5772">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CỘNG HÒA XÃ HỘI CHỦ NGHĨA VIỆT NAM</w:t>
            </w:r>
          </w:p>
          <w:p w14:paraId="25253CC8" w14:textId="77777777" w:rsidR="006E7A54" w:rsidRPr="00722B09" w:rsidRDefault="006E7A54"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3C06F1FD" w14:textId="77777777" w:rsidR="006E7A54" w:rsidRPr="00722B09" w:rsidRDefault="006E7A54" w:rsidP="006E7A54">
      <w:pPr>
        <w:spacing w:after="0" w:line="240" w:lineRule="auto"/>
        <w:jc w:val="center"/>
        <w:rPr>
          <w:rFonts w:ascii="Arial" w:hAnsi="Arial" w:cs="Arial"/>
          <w:b/>
          <w:color w:val="000000" w:themeColor="text1"/>
          <w:sz w:val="20"/>
          <w:szCs w:val="20"/>
        </w:rPr>
      </w:pPr>
    </w:p>
    <w:p w14:paraId="717E4402" w14:textId="77777777" w:rsidR="006E7A54" w:rsidRPr="00722B09" w:rsidRDefault="006E7A54" w:rsidP="006E7A54">
      <w:pPr>
        <w:spacing w:after="0" w:line="240" w:lineRule="auto"/>
        <w:jc w:val="center"/>
        <w:rPr>
          <w:rFonts w:ascii="Arial" w:hAnsi="Arial" w:cs="Arial"/>
          <w:b/>
          <w:color w:val="000000" w:themeColor="text1"/>
          <w:sz w:val="20"/>
          <w:szCs w:val="20"/>
        </w:rPr>
      </w:pPr>
    </w:p>
    <w:p w14:paraId="1403FD69" w14:textId="77777777" w:rsidR="006E7A54" w:rsidRPr="00722B09" w:rsidRDefault="006E7A54" w:rsidP="006E7A54">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QUYẾT ĐỊNH</w:t>
      </w:r>
    </w:p>
    <w:p w14:paraId="781D6235" w14:textId="77777777" w:rsidR="006E7A54" w:rsidRPr="00722B09" w:rsidRDefault="006E7A54" w:rsidP="006E7A54">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Về việc đình chỉ hiệu lực Giấy phép thăm dò nước dưới đất/</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khai thác tài nguyên nước</w:t>
      </w:r>
    </w:p>
    <w:p w14:paraId="1A4D8CE2" w14:textId="77777777" w:rsidR="006E7A54" w:rsidRPr="00722B09" w:rsidRDefault="006E7A54" w:rsidP="006E7A54">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w:t>
      </w:r>
    </w:p>
    <w:p w14:paraId="2C2276DF" w14:textId="77777777" w:rsidR="006E7A54" w:rsidRPr="00722B09" w:rsidRDefault="006E7A54" w:rsidP="006E7A54">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41370867" w14:textId="77777777" w:rsidR="006E7A54" w:rsidRPr="00722B09" w:rsidRDefault="006E7A54" w:rsidP="006E7A54">
      <w:pPr>
        <w:spacing w:after="0" w:line="240" w:lineRule="auto"/>
        <w:jc w:val="center"/>
        <w:rPr>
          <w:rFonts w:ascii="Arial" w:hAnsi="Arial" w:cs="Arial"/>
          <w:color w:val="000000" w:themeColor="text1"/>
          <w:sz w:val="20"/>
          <w:szCs w:val="20"/>
        </w:rPr>
      </w:pPr>
    </w:p>
    <w:p w14:paraId="774A2484"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7267D8A2"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 ngày .... tháng .... năm ....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 năm .... (trường hợp Chủ tịch Ủy ban nhân dân cấp tỉnh cấp phép);</w:t>
      </w:r>
    </w:p>
    <w:p w14:paraId="14EEA249"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 ngày.... tháng.... năm .... của Chính phủ quy định việc hành nghề khoan nước dưới đất, kê khai, đăng ký, cấp phép, dịch vụ tài nguyên nước và tiền cấp quyền khai thác tài nguyên nước;</w:t>
      </w:r>
    </w:p>
    <w:p w14:paraId="21D47F7F"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Căn cứ..................................................................................................... (1);</w:t>
      </w:r>
    </w:p>
    <w:p w14:paraId="702BEEB8"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w:t>
      </w:r>
    </w:p>
    <w:p w14:paraId="607202E6" w14:textId="77777777" w:rsidR="006E7A54" w:rsidRPr="00722B09" w:rsidRDefault="006E7A54" w:rsidP="006E7A54">
      <w:pPr>
        <w:spacing w:after="0" w:line="240" w:lineRule="auto"/>
        <w:jc w:val="center"/>
        <w:rPr>
          <w:rFonts w:ascii="Arial" w:hAnsi="Arial" w:cs="Arial"/>
          <w:b/>
          <w:color w:val="000000" w:themeColor="text1"/>
          <w:sz w:val="20"/>
          <w:szCs w:val="20"/>
        </w:rPr>
      </w:pPr>
    </w:p>
    <w:p w14:paraId="10E62DB7" w14:textId="77777777" w:rsidR="006E7A54" w:rsidRPr="00722B09" w:rsidRDefault="006E7A54" w:rsidP="006E7A54">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69747821" w14:textId="77777777" w:rsidR="006E7A54" w:rsidRPr="00722B09" w:rsidRDefault="006E7A54" w:rsidP="006E7A54">
      <w:pPr>
        <w:spacing w:after="0" w:line="240" w:lineRule="auto"/>
        <w:jc w:val="center"/>
        <w:rPr>
          <w:rFonts w:ascii="Arial" w:hAnsi="Arial" w:cs="Arial"/>
          <w:color w:val="000000" w:themeColor="text1"/>
          <w:sz w:val="20"/>
          <w:szCs w:val="20"/>
        </w:rPr>
      </w:pPr>
    </w:p>
    <w:p w14:paraId="34318219"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 xml:space="preserve">Điều 1. </w:t>
      </w:r>
      <w:r w:rsidRPr="00722B09">
        <w:rPr>
          <w:rFonts w:ascii="Arial" w:hAnsi="Arial" w:cs="Arial"/>
          <w:color w:val="000000" w:themeColor="text1"/>
          <w:sz w:val="20"/>
          <w:szCs w:val="20"/>
        </w:rPr>
        <w:t>Đình chỉ hiệu lực Giấy phép .................(2) số .... ngày ... tháng ... năm ... do (tên của cấp có thẩm quyền cấp phép) cấp cho (tên tổ chức/cá nhân) đối với (tên công trình) với nội dung cụ thể như sau:</w:t>
      </w:r>
    </w:p>
    <w:p w14:paraId="6A58D970"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Lý do đình chỉ hiệu lực giấy </w:t>
      </w:r>
      <w:proofErr w:type="gramStart"/>
      <w:r w:rsidRPr="00722B09">
        <w:rPr>
          <w:rFonts w:ascii="Arial" w:hAnsi="Arial" w:cs="Arial"/>
          <w:color w:val="000000" w:themeColor="text1"/>
          <w:sz w:val="20"/>
          <w:szCs w:val="20"/>
        </w:rPr>
        <w:t>phép:..................</w:t>
      </w:r>
      <w:proofErr w:type="gramEnd"/>
      <w:r w:rsidRPr="00722B09">
        <w:rPr>
          <w:rFonts w:ascii="Arial" w:hAnsi="Arial" w:cs="Arial"/>
          <w:color w:val="000000" w:themeColor="text1"/>
          <w:sz w:val="20"/>
          <w:szCs w:val="20"/>
        </w:rPr>
        <w:t xml:space="preserve"> (3)</w:t>
      </w:r>
    </w:p>
    <w:p w14:paraId="6D9A8E27"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Giấy phép .... (2) số .... ngày ... tháng ... năm ... bị đình chỉ hiệu lực kể từ ngày ... tháng ... năm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 xml:space="preserve">đến ngày.... tháng </w:t>
      </w:r>
      <w:proofErr w:type="gramStart"/>
      <w:r w:rsidRPr="00722B09">
        <w:rPr>
          <w:rFonts w:ascii="Arial" w:hAnsi="Arial" w:cs="Arial"/>
          <w:color w:val="000000" w:themeColor="text1"/>
          <w:sz w:val="20"/>
          <w:szCs w:val="20"/>
        </w:rPr>
        <w:t>....năm.....</w:t>
      </w:r>
      <w:proofErr w:type="gramEnd"/>
    </w:p>
    <w:p w14:paraId="5D4C60A8"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2.</w:t>
      </w:r>
      <w:r w:rsidRPr="00722B09">
        <w:rPr>
          <w:rFonts w:ascii="Arial" w:hAnsi="Arial" w:cs="Arial"/>
          <w:color w:val="000000" w:themeColor="text1"/>
          <w:sz w:val="20"/>
          <w:szCs w:val="20"/>
        </w:rPr>
        <w:t xml:space="preserve"> (Tên chủ giấy phép bị đình chỉ hiệu lực giấy phép) thực hiện các nội dung sau: (4)</w:t>
      </w:r>
    </w:p>
    <w:p w14:paraId="5624FBD9"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Điều</w:t>
      </w:r>
      <w:r w:rsidRPr="00722B09">
        <w:rPr>
          <w:rFonts w:ascii="Arial" w:hAnsi="Arial" w:cs="Arial"/>
          <w:color w:val="000000" w:themeColor="text1"/>
          <w:sz w:val="20"/>
          <w:szCs w:val="20"/>
        </w:rPr>
        <w:t xml:space="preserve"> </w:t>
      </w:r>
      <w:r w:rsidRPr="00722B09">
        <w:rPr>
          <w:rFonts w:ascii="Arial" w:hAnsi="Arial" w:cs="Arial"/>
          <w:b/>
          <w:bCs/>
          <w:color w:val="000000" w:themeColor="text1"/>
          <w:sz w:val="20"/>
          <w:szCs w:val="20"/>
        </w:rPr>
        <w:t>3.</w:t>
      </w:r>
      <w:r w:rsidRPr="00722B09">
        <w:rPr>
          <w:rFonts w:ascii="Arial" w:hAnsi="Arial" w:cs="Arial"/>
          <w:color w:val="000000" w:themeColor="text1"/>
          <w:sz w:val="20"/>
          <w:szCs w:val="20"/>
        </w:rPr>
        <w:t xml:space="preserve"> Cơ quan thẩm định hồ sơ có trách nhiệm cập nhật thông tin của Quyết định này vào Hệ thống thông tin, cơ sở dữ liệu tài nguyên nước quốc gia; theo dõi, giám sát việc thực hiện đình chỉ hiệu lực của giấy phép của công trình này.</w:t>
      </w:r>
    </w:p>
    <w:p w14:paraId="63DEA678"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Điều 4 ....................</w:t>
      </w:r>
      <w:r w:rsidRPr="00722B09">
        <w:rPr>
          <w:rFonts w:ascii="Arial" w:hAnsi="Arial" w:cs="Arial"/>
          <w:color w:val="000000" w:themeColor="text1"/>
          <w:sz w:val="20"/>
          <w:szCs w:val="20"/>
        </w:rPr>
        <w:t>(tên chủ giấy phép) bị đình chỉ hiệu lực Giấy phép có quyền khiếu nại hoặc khởi kiện hành chính đối với Quyết định này theo quy định của pháp luật.</w:t>
      </w:r>
    </w:p>
    <w:p w14:paraId="6FA54659"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t>Điều 5.</w:t>
      </w:r>
      <w:r w:rsidRPr="00722B09">
        <w:rPr>
          <w:rFonts w:ascii="Arial" w:hAnsi="Arial" w:cs="Arial"/>
          <w:color w:val="000000" w:themeColor="text1"/>
          <w:sz w:val="20"/>
          <w:szCs w:val="20"/>
        </w:rPr>
        <w:t xml:space="preserve"> Quyết định này có hiệu lực kể từ ngày............</w:t>
      </w:r>
    </w:p>
    <w:p w14:paraId="3288AEBB" w14:textId="77777777" w:rsidR="006E7A54" w:rsidRPr="00722B09" w:rsidRDefault="006E7A54" w:rsidP="006E7A54">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E7A54" w:rsidRPr="00722B09" w14:paraId="75588564" w14:textId="77777777" w:rsidTr="007B5772">
        <w:tc>
          <w:tcPr>
            <w:tcW w:w="2500" w:type="pct"/>
          </w:tcPr>
          <w:p w14:paraId="40A41313" w14:textId="77777777" w:rsidR="006E7A54" w:rsidRPr="00722B09" w:rsidRDefault="006E7A54"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717CA341" w14:textId="77777777" w:rsidR="006E7A54" w:rsidRPr="00722B09" w:rsidRDefault="006E7A5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558FEF45" w14:textId="77777777" w:rsidR="006E7A54" w:rsidRPr="00722B09" w:rsidRDefault="006E7A5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0DDB113F" w14:textId="77777777" w:rsidR="006E7A54" w:rsidRPr="00722B09" w:rsidRDefault="006E7A5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283155EF" w14:textId="77777777" w:rsidR="006E7A54" w:rsidRPr="00722B09" w:rsidRDefault="006E7A5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p w14:paraId="07BA8692" w14:textId="77777777" w:rsidR="006E7A54" w:rsidRPr="00722B09" w:rsidRDefault="006E7A5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19C9533A" w14:textId="77777777" w:rsidR="006E7A54" w:rsidRPr="00722B09" w:rsidRDefault="006E7A54"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5B8A96C9" w14:textId="77777777" w:rsidR="006E7A54" w:rsidRPr="00722B09" w:rsidRDefault="006E7A54"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6EC77821" w14:textId="77777777" w:rsidR="006E7A54" w:rsidRPr="00722B09" w:rsidRDefault="006E7A54"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p>
        </w:tc>
      </w:tr>
    </w:tbl>
    <w:p w14:paraId="600253D3"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p>
    <w:p w14:paraId="5456A14A"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1A767358"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4D33BA2E"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(2) Ghi rõ tên loại giấy phép (giấy phép thăm dò nước dưới đất, khai thác nước dưới đất, khai thác nước mặt, khai thác nước biển).</w:t>
      </w:r>
    </w:p>
    <w:p w14:paraId="547A4DED"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Trình bày rõ lý do đình chỉ hiệu lực giấy phép.</w:t>
      </w:r>
    </w:p>
    <w:p w14:paraId="730C676B" w14:textId="77777777" w:rsidR="006E7A54" w:rsidRPr="00722B09" w:rsidRDefault="006E7A54" w:rsidP="006E7A54">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cụ thể đối với từng trường hợp bị đình chỉ do cấp có thẩm quyền cấp phép quy định (ngừng ngay việc thăm dò nước dưới đất, khai thác tài nguyên nước,).</w:t>
      </w:r>
    </w:p>
    <w:p w14:paraId="472325AF" w14:textId="77777777" w:rsidR="00362F3D" w:rsidRDefault="00362F3D"/>
    <w:sectPr w:rsidR="00362F3D" w:rsidSect="006E7A5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A54"/>
    <w:rsid w:val="00362F3D"/>
    <w:rsid w:val="00372374"/>
    <w:rsid w:val="00545097"/>
    <w:rsid w:val="005846BD"/>
    <w:rsid w:val="006E7A54"/>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7BECB"/>
  <w15:chartTrackingRefBased/>
  <w15:docId w15:val="{B9B51D3D-F0D4-48A8-82D9-E4C24ED98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A54"/>
    <w:rPr>
      <w:rFonts w:eastAsiaTheme="minorEastAsia"/>
    </w:rPr>
  </w:style>
  <w:style w:type="paragraph" w:styleId="Heading1">
    <w:name w:val="heading 1"/>
    <w:basedOn w:val="Normal"/>
    <w:next w:val="Normal"/>
    <w:link w:val="Heading1Char"/>
    <w:uiPriority w:val="9"/>
    <w:qFormat/>
    <w:rsid w:val="006E7A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E7A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E7A5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E7A5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E7A5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E7A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7A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7A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7A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7A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E7A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E7A5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E7A5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E7A5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E7A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7A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7A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7A54"/>
    <w:rPr>
      <w:rFonts w:eastAsiaTheme="majorEastAsia" w:cstheme="majorBidi"/>
      <w:color w:val="272727" w:themeColor="text1" w:themeTint="D8"/>
    </w:rPr>
  </w:style>
  <w:style w:type="paragraph" w:styleId="Title">
    <w:name w:val="Title"/>
    <w:basedOn w:val="Normal"/>
    <w:next w:val="Normal"/>
    <w:link w:val="TitleChar"/>
    <w:uiPriority w:val="10"/>
    <w:qFormat/>
    <w:rsid w:val="006E7A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7A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7A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7A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7A54"/>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6E7A54"/>
    <w:rPr>
      <w:i/>
      <w:iCs/>
      <w:color w:val="404040" w:themeColor="text1" w:themeTint="BF"/>
    </w:rPr>
  </w:style>
  <w:style w:type="paragraph" w:styleId="ListParagraph">
    <w:name w:val="List Paragraph"/>
    <w:basedOn w:val="Normal"/>
    <w:uiPriority w:val="34"/>
    <w:qFormat/>
    <w:rsid w:val="006E7A54"/>
    <w:pPr>
      <w:ind w:left="720"/>
      <w:contextualSpacing/>
    </w:pPr>
    <w:rPr>
      <w:rFonts w:eastAsiaTheme="minorHAnsi"/>
    </w:rPr>
  </w:style>
  <w:style w:type="character" w:styleId="IntenseEmphasis">
    <w:name w:val="Intense Emphasis"/>
    <w:basedOn w:val="DefaultParagraphFont"/>
    <w:uiPriority w:val="21"/>
    <w:qFormat/>
    <w:rsid w:val="006E7A54"/>
    <w:rPr>
      <w:i/>
      <w:iCs/>
      <w:color w:val="2F5496" w:themeColor="accent1" w:themeShade="BF"/>
    </w:rPr>
  </w:style>
  <w:style w:type="paragraph" w:styleId="IntenseQuote">
    <w:name w:val="Intense Quote"/>
    <w:basedOn w:val="Normal"/>
    <w:next w:val="Normal"/>
    <w:link w:val="IntenseQuoteChar"/>
    <w:uiPriority w:val="30"/>
    <w:qFormat/>
    <w:rsid w:val="006E7A54"/>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6E7A54"/>
    <w:rPr>
      <w:i/>
      <w:iCs/>
      <w:color w:val="2F5496" w:themeColor="accent1" w:themeShade="BF"/>
    </w:rPr>
  </w:style>
  <w:style w:type="character" w:styleId="IntenseReference">
    <w:name w:val="Intense Reference"/>
    <w:basedOn w:val="DefaultParagraphFont"/>
    <w:uiPriority w:val="32"/>
    <w:qFormat/>
    <w:rsid w:val="006E7A5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2419</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2026-01-22T03:13:00Z</dcterms:created>
  <dcterms:modified xsi:type="dcterms:W3CDTF">2026-01-22T03:13:00Z</dcterms:modified>
</cp:coreProperties>
</file>